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35" w:rsidRPr="00B3653D" w:rsidRDefault="00A31724" w:rsidP="00B3653D">
      <w:pPr>
        <w:rPr>
          <w:b/>
          <w:color w:val="FF0000"/>
          <w:sz w:val="24"/>
        </w:rPr>
      </w:pPr>
      <w:r w:rsidRPr="00B3653D">
        <w:rPr>
          <w:b/>
          <w:color w:val="FF0000"/>
          <w:sz w:val="24"/>
        </w:rPr>
        <w:t>ŞEHİT MUĞDA</w:t>
      </w:r>
      <w:r w:rsidR="000460F3">
        <w:rPr>
          <w:b/>
          <w:color w:val="FF0000"/>
          <w:sz w:val="24"/>
        </w:rPr>
        <w:t>T ÇELİK ANADOLU LİSESİ 1.DÖNEM 2</w:t>
      </w:r>
      <w:r w:rsidRPr="00B3653D">
        <w:rPr>
          <w:b/>
          <w:color w:val="FF0000"/>
          <w:sz w:val="24"/>
        </w:rPr>
        <w:t>.YAZILI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9"/>
        <w:gridCol w:w="1028"/>
        <w:gridCol w:w="1422"/>
        <w:gridCol w:w="1334"/>
        <w:gridCol w:w="1334"/>
        <w:gridCol w:w="1334"/>
        <w:gridCol w:w="1340"/>
        <w:gridCol w:w="1334"/>
        <w:gridCol w:w="1537"/>
      </w:tblGrid>
      <w:tr w:rsidR="004E1991" w:rsidRPr="00B3653D" w:rsidTr="004E1991">
        <w:trPr>
          <w:trHeight w:val="715"/>
        </w:trPr>
        <w:tc>
          <w:tcPr>
            <w:tcW w:w="1239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SINIF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DERS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SAATİ</w:t>
            </w:r>
          </w:p>
        </w:tc>
        <w:tc>
          <w:tcPr>
            <w:tcW w:w="1422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PERŞEMBE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02/01/2025</w:t>
            </w:r>
          </w:p>
        </w:tc>
        <w:tc>
          <w:tcPr>
            <w:tcW w:w="1334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CUMA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03/01/2025</w:t>
            </w:r>
          </w:p>
        </w:tc>
        <w:tc>
          <w:tcPr>
            <w:tcW w:w="1334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PAZARTESİ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06/01/2025</w:t>
            </w:r>
          </w:p>
        </w:tc>
        <w:tc>
          <w:tcPr>
            <w:tcW w:w="1334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SALI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07/01/2025</w:t>
            </w:r>
          </w:p>
        </w:tc>
        <w:tc>
          <w:tcPr>
            <w:tcW w:w="1340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ÇARŞAMBA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08/01/2025</w:t>
            </w:r>
          </w:p>
        </w:tc>
        <w:tc>
          <w:tcPr>
            <w:tcW w:w="1334" w:type="dxa"/>
          </w:tcPr>
          <w:p w:rsidR="004E1991" w:rsidRPr="00B3653D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PERŞEMBE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09/01/2025</w:t>
            </w:r>
          </w:p>
        </w:tc>
        <w:tc>
          <w:tcPr>
            <w:tcW w:w="1537" w:type="dxa"/>
          </w:tcPr>
          <w:p w:rsidR="004E1991" w:rsidRDefault="004E1991" w:rsidP="006E1C9B">
            <w:pPr>
              <w:rPr>
                <w:b/>
                <w:sz w:val="20"/>
              </w:rPr>
            </w:pP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CUMA</w:t>
            </w:r>
          </w:p>
          <w:p w:rsidR="004E1991" w:rsidRPr="00B3653D" w:rsidRDefault="004E1991" w:rsidP="006E1C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10/01/2025</w:t>
            </w:r>
          </w:p>
        </w:tc>
      </w:tr>
      <w:tr w:rsidR="000329A6" w:rsidRPr="00B3653D" w:rsidTr="004E1991">
        <w:trPr>
          <w:trHeight w:val="730"/>
        </w:trPr>
        <w:tc>
          <w:tcPr>
            <w:tcW w:w="1239" w:type="dxa"/>
          </w:tcPr>
          <w:p w:rsidR="000329A6" w:rsidRPr="00B3653D" w:rsidRDefault="000329A6" w:rsidP="000329A6">
            <w:pPr>
              <w:rPr>
                <w:b/>
                <w:sz w:val="20"/>
              </w:rPr>
            </w:pPr>
          </w:p>
          <w:p w:rsidR="000329A6" w:rsidRPr="00B3653D" w:rsidRDefault="000329A6" w:rsidP="000329A6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9.SINIF</w:t>
            </w:r>
          </w:p>
          <w:p w:rsidR="000329A6" w:rsidRPr="00B3653D" w:rsidRDefault="000329A6" w:rsidP="000329A6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3.SAAT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6.SAAT</w:t>
            </w:r>
          </w:p>
        </w:tc>
        <w:tc>
          <w:tcPr>
            <w:tcW w:w="1422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DKAB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BİYOLOJİ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TDE DİNLEME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MATEMATİK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TARİH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KİMYA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S. KURAN</w:t>
            </w:r>
          </w:p>
        </w:tc>
        <w:tc>
          <w:tcPr>
            <w:tcW w:w="1340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FİZİK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E60533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P. HAYATI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COĞRAFYA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E60533" w:rsidP="000329A6">
            <w:pPr>
              <w:rPr>
                <w:sz w:val="20"/>
              </w:rPr>
            </w:pPr>
            <w:r>
              <w:rPr>
                <w:sz w:val="20"/>
              </w:rPr>
              <w:t>SAĞLIK B.</w:t>
            </w:r>
          </w:p>
        </w:tc>
        <w:tc>
          <w:tcPr>
            <w:tcW w:w="1537" w:type="dxa"/>
          </w:tcPr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ADABI MUHA.</w:t>
            </w:r>
          </w:p>
        </w:tc>
      </w:tr>
      <w:tr w:rsidR="000329A6" w:rsidRPr="00B3653D" w:rsidTr="004E1991">
        <w:trPr>
          <w:trHeight w:val="959"/>
        </w:trPr>
        <w:tc>
          <w:tcPr>
            <w:tcW w:w="1239" w:type="dxa"/>
          </w:tcPr>
          <w:p w:rsidR="000329A6" w:rsidRPr="00B3653D" w:rsidRDefault="000329A6" w:rsidP="000329A6">
            <w:pPr>
              <w:rPr>
                <w:b/>
                <w:sz w:val="20"/>
              </w:rPr>
            </w:pPr>
          </w:p>
          <w:p w:rsidR="000329A6" w:rsidRPr="00B3653D" w:rsidRDefault="000329A6" w:rsidP="000329A6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10.SINIF</w:t>
            </w:r>
          </w:p>
          <w:p w:rsidR="000329A6" w:rsidRPr="00B3653D" w:rsidRDefault="000329A6" w:rsidP="000329A6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3.SAAT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6.SAAT</w:t>
            </w:r>
          </w:p>
        </w:tc>
        <w:tc>
          <w:tcPr>
            <w:tcW w:w="1422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DKAB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BİYOLOJİ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TDE DİNLEME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MATEMATİK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TARİH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KİMYA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S. KURAN</w:t>
            </w:r>
          </w:p>
        </w:tc>
        <w:tc>
          <w:tcPr>
            <w:tcW w:w="1340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FİZİK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ED0984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İSLAM BİLİM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COĞRAFYA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FELSEFE</w:t>
            </w:r>
          </w:p>
        </w:tc>
        <w:tc>
          <w:tcPr>
            <w:tcW w:w="1537" w:type="dxa"/>
          </w:tcPr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İNGİLİZCE</w:t>
            </w:r>
            <w:r w:rsidRPr="00B3653D">
              <w:rPr>
                <w:sz w:val="20"/>
              </w:rPr>
              <w:t xml:space="preserve"> 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ED0984" w:rsidRDefault="00ED0984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</w:tr>
      <w:tr w:rsidR="000329A6" w:rsidRPr="00B3653D" w:rsidTr="004E1991">
        <w:trPr>
          <w:trHeight w:val="715"/>
        </w:trPr>
        <w:tc>
          <w:tcPr>
            <w:tcW w:w="1239" w:type="dxa"/>
          </w:tcPr>
          <w:p w:rsidR="000329A6" w:rsidRPr="00B3653D" w:rsidRDefault="000329A6" w:rsidP="000329A6">
            <w:pPr>
              <w:rPr>
                <w:b/>
                <w:sz w:val="20"/>
              </w:rPr>
            </w:pPr>
          </w:p>
          <w:p w:rsidR="000329A6" w:rsidRPr="00B3653D" w:rsidRDefault="000329A6" w:rsidP="000329A6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11.SAY</w:t>
            </w:r>
          </w:p>
          <w:p w:rsidR="000329A6" w:rsidRPr="00B3653D" w:rsidRDefault="000329A6" w:rsidP="000329A6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3.SAAT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6.SAAT</w:t>
            </w:r>
          </w:p>
        </w:tc>
        <w:tc>
          <w:tcPr>
            <w:tcW w:w="1422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DKAB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BİYOLOJİ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TDE DİNLEME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MATEMATİK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TARİH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KİMYA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ALMANCA</w:t>
            </w:r>
          </w:p>
        </w:tc>
        <w:tc>
          <w:tcPr>
            <w:tcW w:w="1340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FİZİK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FELSEFE</w:t>
            </w:r>
          </w:p>
        </w:tc>
        <w:tc>
          <w:tcPr>
            <w:tcW w:w="1537" w:type="dxa"/>
          </w:tcPr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İNGİLİZCE</w:t>
            </w:r>
            <w:r w:rsidRPr="00B3653D">
              <w:rPr>
                <w:sz w:val="20"/>
              </w:rPr>
              <w:t xml:space="preserve"> 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</w:tr>
      <w:tr w:rsidR="000329A6" w:rsidRPr="00B3653D" w:rsidTr="004E1991">
        <w:trPr>
          <w:trHeight w:val="730"/>
        </w:trPr>
        <w:tc>
          <w:tcPr>
            <w:tcW w:w="1239" w:type="dxa"/>
          </w:tcPr>
          <w:p w:rsidR="000329A6" w:rsidRPr="00B3653D" w:rsidRDefault="000329A6" w:rsidP="000329A6">
            <w:pPr>
              <w:rPr>
                <w:b/>
                <w:sz w:val="20"/>
              </w:rPr>
            </w:pPr>
          </w:p>
          <w:p w:rsidR="000329A6" w:rsidRPr="00B3653D" w:rsidRDefault="000329A6" w:rsidP="000329A6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11.EA</w:t>
            </w:r>
          </w:p>
          <w:p w:rsidR="000329A6" w:rsidRPr="00B3653D" w:rsidRDefault="000329A6" w:rsidP="000329A6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3.SAAT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6.SAAT</w:t>
            </w:r>
          </w:p>
        </w:tc>
        <w:tc>
          <w:tcPr>
            <w:tcW w:w="1422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DKAB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S. TARİH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TDE DİNLEME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MATEMATİK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TARİH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ALMANCA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  <w:tc>
          <w:tcPr>
            <w:tcW w:w="1340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SEÇ 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S. COĞRAFYA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FELSEFE</w:t>
            </w:r>
          </w:p>
        </w:tc>
        <w:tc>
          <w:tcPr>
            <w:tcW w:w="1537" w:type="dxa"/>
          </w:tcPr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İNGİLİZCE</w:t>
            </w:r>
            <w:r w:rsidRPr="00B3653D">
              <w:rPr>
                <w:sz w:val="20"/>
              </w:rPr>
              <w:t xml:space="preserve"> 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492234" w:rsidRDefault="00492234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bookmarkStart w:id="0" w:name="_GoBack"/>
            <w:bookmarkEnd w:id="0"/>
            <w:r w:rsidRPr="00B3653D">
              <w:rPr>
                <w:sz w:val="20"/>
              </w:rPr>
              <w:t>SEÇ. TDB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</w:tr>
      <w:tr w:rsidR="000329A6" w:rsidRPr="00B3653D" w:rsidTr="004E1991">
        <w:trPr>
          <w:trHeight w:val="715"/>
        </w:trPr>
        <w:tc>
          <w:tcPr>
            <w:tcW w:w="1239" w:type="dxa"/>
          </w:tcPr>
          <w:p w:rsidR="000329A6" w:rsidRPr="00B3653D" w:rsidRDefault="000329A6" w:rsidP="000329A6">
            <w:pPr>
              <w:rPr>
                <w:b/>
                <w:sz w:val="20"/>
              </w:rPr>
            </w:pPr>
          </w:p>
          <w:p w:rsidR="000329A6" w:rsidRPr="00B3653D" w:rsidRDefault="000329A6" w:rsidP="000329A6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12.SAY</w:t>
            </w:r>
          </w:p>
          <w:p w:rsidR="000329A6" w:rsidRPr="00B3653D" w:rsidRDefault="000329A6" w:rsidP="000329A6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3.SAAT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E83C8E" w:rsidRDefault="00E83C8E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6.SAAT</w:t>
            </w:r>
          </w:p>
        </w:tc>
        <w:tc>
          <w:tcPr>
            <w:tcW w:w="1422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DKAB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BİYOLOJİ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TDE DİNLEME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MATEMATİK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E83C8E" w:rsidRDefault="00E83C8E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TC.İNK. TARİH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KİMYA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ALMANCA</w:t>
            </w:r>
          </w:p>
        </w:tc>
        <w:tc>
          <w:tcPr>
            <w:tcW w:w="1340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FİZİK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GİRİŞİMCİLİK</w:t>
            </w:r>
          </w:p>
        </w:tc>
        <w:tc>
          <w:tcPr>
            <w:tcW w:w="1537" w:type="dxa"/>
          </w:tcPr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İNGİLİZCE</w:t>
            </w:r>
            <w:r w:rsidRPr="00B3653D">
              <w:rPr>
                <w:sz w:val="20"/>
              </w:rPr>
              <w:t xml:space="preserve"> </w:t>
            </w:r>
          </w:p>
          <w:p w:rsidR="000329A6" w:rsidRDefault="000329A6" w:rsidP="000329A6">
            <w:pPr>
              <w:rPr>
                <w:sz w:val="20"/>
              </w:rPr>
            </w:pPr>
          </w:p>
          <w:p w:rsidR="00492234" w:rsidRDefault="00492234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SEÇ. TDB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</w:tr>
      <w:tr w:rsidR="000329A6" w:rsidRPr="00B3653D" w:rsidTr="004E1991">
        <w:trPr>
          <w:trHeight w:val="675"/>
        </w:trPr>
        <w:tc>
          <w:tcPr>
            <w:tcW w:w="1239" w:type="dxa"/>
          </w:tcPr>
          <w:p w:rsidR="000329A6" w:rsidRPr="00B3653D" w:rsidRDefault="000329A6" w:rsidP="000329A6">
            <w:pPr>
              <w:rPr>
                <w:b/>
                <w:sz w:val="20"/>
              </w:rPr>
            </w:pPr>
          </w:p>
          <w:p w:rsidR="000329A6" w:rsidRPr="00B3653D" w:rsidRDefault="000329A6" w:rsidP="000329A6">
            <w:pPr>
              <w:rPr>
                <w:b/>
                <w:sz w:val="20"/>
              </w:rPr>
            </w:pPr>
            <w:r w:rsidRPr="00B3653D">
              <w:rPr>
                <w:b/>
                <w:sz w:val="20"/>
              </w:rPr>
              <w:t>12.EA</w:t>
            </w:r>
          </w:p>
          <w:p w:rsidR="000329A6" w:rsidRPr="00B3653D" w:rsidRDefault="000329A6" w:rsidP="000329A6">
            <w:pPr>
              <w:rPr>
                <w:b/>
                <w:sz w:val="20"/>
              </w:rPr>
            </w:pPr>
          </w:p>
        </w:tc>
        <w:tc>
          <w:tcPr>
            <w:tcW w:w="1028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3.SAAT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E83C8E" w:rsidRDefault="00E83C8E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6.SAAT</w:t>
            </w:r>
          </w:p>
        </w:tc>
        <w:tc>
          <w:tcPr>
            <w:tcW w:w="1422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DKAB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S. TARİH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TDE DİNLEME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MATEMATİK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E83C8E" w:rsidRDefault="00E83C8E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TC.İNK. TARİH</w:t>
            </w: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ALMANCA</w:t>
            </w:r>
          </w:p>
        </w:tc>
        <w:tc>
          <w:tcPr>
            <w:tcW w:w="1340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SEÇ EDEBİYAT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  <w:tc>
          <w:tcPr>
            <w:tcW w:w="1334" w:type="dxa"/>
          </w:tcPr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S. COĞRAFYA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  <w:p w:rsidR="000329A6" w:rsidRDefault="000329A6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MAT. UYG.</w:t>
            </w:r>
          </w:p>
        </w:tc>
        <w:tc>
          <w:tcPr>
            <w:tcW w:w="1537" w:type="dxa"/>
          </w:tcPr>
          <w:p w:rsidR="000329A6" w:rsidRPr="00B3653D" w:rsidRDefault="001D6B0D" w:rsidP="000329A6">
            <w:pPr>
              <w:rPr>
                <w:sz w:val="20"/>
              </w:rPr>
            </w:pPr>
            <w:r>
              <w:rPr>
                <w:sz w:val="20"/>
              </w:rPr>
              <w:t>İNGİLİZCE</w:t>
            </w:r>
            <w:r w:rsidRPr="00B3653D">
              <w:rPr>
                <w:sz w:val="20"/>
              </w:rPr>
              <w:t xml:space="preserve"> </w:t>
            </w:r>
          </w:p>
          <w:p w:rsidR="000329A6" w:rsidRDefault="000329A6" w:rsidP="000329A6">
            <w:pPr>
              <w:rPr>
                <w:sz w:val="20"/>
              </w:rPr>
            </w:pPr>
          </w:p>
          <w:p w:rsidR="00492234" w:rsidRDefault="00492234" w:rsidP="000329A6">
            <w:pPr>
              <w:rPr>
                <w:sz w:val="20"/>
              </w:rPr>
            </w:pPr>
          </w:p>
          <w:p w:rsidR="000329A6" w:rsidRPr="00B3653D" w:rsidRDefault="000329A6" w:rsidP="000329A6">
            <w:pPr>
              <w:rPr>
                <w:sz w:val="20"/>
              </w:rPr>
            </w:pPr>
            <w:r w:rsidRPr="00B3653D">
              <w:rPr>
                <w:sz w:val="20"/>
              </w:rPr>
              <w:t>SEÇ. TDB</w:t>
            </w:r>
          </w:p>
          <w:p w:rsidR="000329A6" w:rsidRPr="00B3653D" w:rsidRDefault="000329A6" w:rsidP="000329A6">
            <w:pPr>
              <w:rPr>
                <w:sz w:val="20"/>
              </w:rPr>
            </w:pPr>
          </w:p>
        </w:tc>
      </w:tr>
    </w:tbl>
    <w:p w:rsidR="007503EE" w:rsidRDefault="00B171EC" w:rsidP="00B3653D">
      <w:pPr>
        <w:rPr>
          <w:b/>
        </w:rPr>
      </w:pPr>
      <w:r w:rsidRPr="007503EE">
        <w:rPr>
          <w:b/>
        </w:rPr>
        <w:t>Müzik ile Beden Eğitimi ve Spor derslerinin sınavları öğretmenlerin belirlediği tarihlerde yapılacaktır.</w:t>
      </w:r>
      <w:r w:rsidR="007503EE">
        <w:rPr>
          <w:b/>
        </w:rPr>
        <w:t xml:space="preserve"> Proje hazırlama de</w:t>
      </w:r>
      <w:r w:rsidR="00B3653D">
        <w:rPr>
          <w:b/>
        </w:rPr>
        <w:t>r</w:t>
      </w:r>
      <w:r w:rsidR="00E83C8E">
        <w:rPr>
          <w:b/>
        </w:rPr>
        <w:t xml:space="preserve">si performans olarak verilecek </w:t>
      </w:r>
      <w:r w:rsidR="007503EE">
        <w:rPr>
          <w:b/>
        </w:rPr>
        <w:t>Okul Müdürü bilgisi dışında yazılı tarihlerinde herhangi bir değişiklik</w:t>
      </w:r>
      <w:r w:rsidR="00B435DD">
        <w:rPr>
          <w:b/>
        </w:rPr>
        <w:t xml:space="preserve"> yapılmayacaktır. </w:t>
      </w:r>
      <w:r w:rsidR="007503EE">
        <w:rPr>
          <w:b/>
        </w:rPr>
        <w:t xml:space="preserve"> </w:t>
      </w:r>
      <w:r w:rsidR="00B435DD">
        <w:rPr>
          <w:b/>
        </w:rPr>
        <w:t>Y</w:t>
      </w:r>
      <w:r w:rsidR="007503EE">
        <w:rPr>
          <w:b/>
        </w:rPr>
        <w:t>azılılar yukarıdaki tarihlere uyularak yapılacaktır</w:t>
      </w:r>
      <w:r w:rsidR="003D3668">
        <w:rPr>
          <w:b/>
        </w:rPr>
        <w:t>.</w:t>
      </w:r>
    </w:p>
    <w:p w:rsidR="000460F3" w:rsidRPr="007503EE" w:rsidRDefault="003D3668" w:rsidP="00C11B44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Sinan ZORTUL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E83C8E">
        <w:rPr>
          <w:b/>
        </w:rPr>
        <w:t xml:space="preserve">                             </w:t>
      </w:r>
      <w:r>
        <w:rPr>
          <w:b/>
        </w:rPr>
        <w:t xml:space="preserve"> Okul Müdürü</w:t>
      </w:r>
    </w:p>
    <w:sectPr w:rsidR="000460F3" w:rsidRPr="007503EE" w:rsidSect="007F24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6A" w:rsidRDefault="005E736A" w:rsidP="00A31724">
      <w:pPr>
        <w:spacing w:after="0" w:line="240" w:lineRule="auto"/>
      </w:pPr>
      <w:r>
        <w:separator/>
      </w:r>
    </w:p>
  </w:endnote>
  <w:endnote w:type="continuationSeparator" w:id="0">
    <w:p w:rsidR="005E736A" w:rsidRDefault="005E736A" w:rsidP="00A3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6A" w:rsidRDefault="005E736A" w:rsidP="00A31724">
      <w:pPr>
        <w:spacing w:after="0" w:line="240" w:lineRule="auto"/>
      </w:pPr>
      <w:r>
        <w:separator/>
      </w:r>
    </w:p>
  </w:footnote>
  <w:footnote w:type="continuationSeparator" w:id="0">
    <w:p w:rsidR="005E736A" w:rsidRDefault="005E736A" w:rsidP="00A31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88"/>
    <w:rsid w:val="000329A6"/>
    <w:rsid w:val="00044420"/>
    <w:rsid w:val="000460F3"/>
    <w:rsid w:val="001A1B15"/>
    <w:rsid w:val="001D6B0D"/>
    <w:rsid w:val="0021717A"/>
    <w:rsid w:val="002E44CD"/>
    <w:rsid w:val="00383D88"/>
    <w:rsid w:val="003D3668"/>
    <w:rsid w:val="0040616B"/>
    <w:rsid w:val="00492234"/>
    <w:rsid w:val="004E1991"/>
    <w:rsid w:val="0050122D"/>
    <w:rsid w:val="00546FCE"/>
    <w:rsid w:val="005E736A"/>
    <w:rsid w:val="006216AF"/>
    <w:rsid w:val="006601F8"/>
    <w:rsid w:val="006E1C9B"/>
    <w:rsid w:val="00712BCD"/>
    <w:rsid w:val="007503EE"/>
    <w:rsid w:val="007F2435"/>
    <w:rsid w:val="008C2EAA"/>
    <w:rsid w:val="00A31724"/>
    <w:rsid w:val="00A54F3A"/>
    <w:rsid w:val="00B171EC"/>
    <w:rsid w:val="00B3653D"/>
    <w:rsid w:val="00B435DD"/>
    <w:rsid w:val="00B506CC"/>
    <w:rsid w:val="00C11B44"/>
    <w:rsid w:val="00E60533"/>
    <w:rsid w:val="00E83C8E"/>
    <w:rsid w:val="00ED0984"/>
    <w:rsid w:val="00EF5C75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272A"/>
  <w15:chartTrackingRefBased/>
  <w15:docId w15:val="{37C08ED9-1BF0-4F82-8BE6-5825DD29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A3172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3172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31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5D24-74AE-4A68-B779-CCE512A0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2024-10-21T08:27:00Z</dcterms:created>
  <dcterms:modified xsi:type="dcterms:W3CDTF">2024-12-18T05:36:00Z</dcterms:modified>
</cp:coreProperties>
</file>